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94C" w:rsidRPr="002864EE" w:rsidRDefault="009C794C" w:rsidP="009C794C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9C794C" w:rsidRPr="002864EE" w:rsidRDefault="009C794C" w:rsidP="009C794C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9C794C" w:rsidRPr="00206480" w:rsidTr="006E50D0">
        <w:trPr>
          <w:trHeight w:val="675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C794C" w:rsidRPr="00343F42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9C794C" w:rsidRPr="00206480" w:rsidTr="006E50D0">
        <w:trPr>
          <w:trHeight w:val="582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C794C" w:rsidRPr="006C2829" w:rsidRDefault="009F7584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eastAsiaTheme="majorEastAsia" w:hAnsi="Arial" w:cs="Arial"/>
                <w:sz w:val="22"/>
                <w:szCs w:val="22"/>
              </w:rPr>
              <w:t>Monitor Refrigeration in Food Processing</w:t>
            </w:r>
          </w:p>
        </w:tc>
      </w:tr>
      <w:tr w:rsidR="009C794C" w:rsidRPr="00206480" w:rsidTr="006E50D0">
        <w:trPr>
          <w:trHeight w:val="690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C794C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C794C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9C794C" w:rsidRPr="00F743FA" w:rsidRDefault="009C794C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9F7584" w:rsidRPr="009F7584" w:rsidRDefault="009F7584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Organize a refrigeration system in the production of food items</w:t>
            </w:r>
          </w:p>
          <w:p w:rsidR="009C794C" w:rsidRPr="00A66804" w:rsidRDefault="009F7584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Organize an air conditioning system in the production of food items</w:t>
            </w:r>
          </w:p>
        </w:tc>
      </w:tr>
      <w:tr w:rsidR="009C794C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9F7584" w:rsidRPr="009F7584" w:rsidRDefault="009F7584" w:rsidP="009F7584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9F7584">
              <w:rPr>
                <w:rFonts w:ascii="Arial" w:hAnsi="Arial" w:cs="Arial"/>
                <w:b/>
                <w:color w:val="000000"/>
                <w:sz w:val="22"/>
                <w:szCs w:val="22"/>
              </w:rPr>
              <w:t>Organize a refrigeration system in the production of food items</w:t>
            </w:r>
          </w:p>
          <w:p w:rsidR="009F7584" w:rsidRPr="005C3A96" w:rsidRDefault="009F7584" w:rsidP="005C3A96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5C3A96">
              <w:rPr>
                <w:rFonts w:cs="Arial"/>
                <w:color w:val="000000"/>
              </w:rPr>
              <w:t xml:space="preserve">Identify refrigerants and their required properties </w:t>
            </w:r>
          </w:p>
          <w:p w:rsidR="009F7584" w:rsidRPr="005C3A96" w:rsidRDefault="009F7584" w:rsidP="005C3A96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5C3A96">
              <w:rPr>
                <w:rFonts w:cs="Arial"/>
                <w:color w:val="000000"/>
              </w:rPr>
              <w:t xml:space="preserve">Monitor performance of the refrigeration system in the production process </w:t>
            </w:r>
          </w:p>
          <w:p w:rsidR="009F7584" w:rsidRPr="005C3A96" w:rsidRDefault="009F7584" w:rsidP="005C3A96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</w:rPr>
            </w:pPr>
            <w:r w:rsidRPr="005C3A96">
              <w:rPr>
                <w:rFonts w:cs="Arial"/>
                <w:color w:val="000000"/>
              </w:rPr>
              <w:t>Analyze performance of a refrigeration system according to HVAC standards and manufacturers specifications.</w:t>
            </w:r>
          </w:p>
          <w:p w:rsidR="009F7584" w:rsidRPr="005C3A96" w:rsidRDefault="009F7584" w:rsidP="005C3A96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  <w:szCs w:val="22"/>
              </w:rPr>
            </w:pPr>
            <w:r w:rsidRPr="005C3A96">
              <w:rPr>
                <w:rFonts w:cs="Arial"/>
                <w:color w:val="000000"/>
              </w:rPr>
              <w:t>Identify and evaluate ways to improve the performance of the refrigeration system</w:t>
            </w:r>
          </w:p>
          <w:p w:rsidR="009F7584" w:rsidRPr="009F7584" w:rsidRDefault="009F7584" w:rsidP="009F7584">
            <w:pPr>
              <w:pStyle w:val="ListParagraph"/>
              <w:numPr>
                <w:ilvl w:val="0"/>
                <w:numId w:val="24"/>
              </w:numPr>
              <w:rPr>
                <w:b/>
              </w:rPr>
            </w:pPr>
            <w:r w:rsidRPr="009F7584">
              <w:rPr>
                <w:rFonts w:ascii="Arial" w:hAnsi="Arial" w:cs="Arial"/>
                <w:b/>
                <w:color w:val="000000"/>
                <w:sz w:val="22"/>
                <w:szCs w:val="22"/>
              </w:rPr>
              <w:t>Organize an air conditioning system in the production of food items</w:t>
            </w:r>
          </w:p>
          <w:p w:rsidR="009F7584" w:rsidRPr="00BC2D8A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common forms of air conditioning systems used in the production of food products </w:t>
            </w:r>
          </w:p>
          <w:p w:rsidR="009F7584" w:rsidRPr="00BC2D8A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Assess air conditioning requirements for a given situation in the production process </w:t>
            </w:r>
          </w:p>
          <w:p w:rsidR="009F7584" w:rsidRPr="00BC2D8A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variables on a </w:t>
            </w:r>
            <w:proofErr w:type="spellStart"/>
            <w:r w:rsidRPr="00BC2D8A">
              <w:rPr>
                <w:rFonts w:cs="Arial"/>
                <w:color w:val="000000"/>
                <w:szCs w:val="22"/>
              </w:rPr>
              <w:t>psychrometric</w:t>
            </w:r>
            <w:proofErr w:type="spellEnd"/>
            <w:r w:rsidRPr="00BC2D8A">
              <w:rPr>
                <w:rFonts w:cs="Arial"/>
                <w:color w:val="000000"/>
                <w:szCs w:val="22"/>
              </w:rPr>
              <w:t xml:space="preserve"> chart </w:t>
            </w:r>
          </w:p>
          <w:p w:rsidR="009F7584" w:rsidRPr="00BC2D8A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Apply </w:t>
            </w:r>
            <w:proofErr w:type="spellStart"/>
            <w:r w:rsidRPr="00BC2D8A">
              <w:rPr>
                <w:rFonts w:cs="Arial"/>
                <w:color w:val="000000"/>
                <w:szCs w:val="22"/>
              </w:rPr>
              <w:t>psychrometric</w:t>
            </w:r>
            <w:proofErr w:type="spellEnd"/>
            <w:r w:rsidRPr="00BC2D8A">
              <w:rPr>
                <w:rFonts w:cs="Arial"/>
                <w:color w:val="000000"/>
                <w:szCs w:val="22"/>
              </w:rPr>
              <w:t xml:space="preserve"> charts for the analysis of air conditioning systems in the production process </w:t>
            </w:r>
          </w:p>
          <w:p w:rsidR="009F7584" w:rsidRPr="00BC2D8A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Monitor the performance of the air conditioning system in the production process </w:t>
            </w:r>
          </w:p>
          <w:p w:rsidR="009F7584" w:rsidRPr="00BC2D8A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Rectify issues with performance of air conditioner </w:t>
            </w:r>
          </w:p>
          <w:p w:rsidR="009F7584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Monitor energy efficiency to reduce costs and environmental impacts </w:t>
            </w:r>
          </w:p>
          <w:p w:rsidR="009C794C" w:rsidRPr="009F7584" w:rsidRDefault="009F7584" w:rsidP="009F7584">
            <w:pPr>
              <w:pStyle w:val="ListParagraph"/>
              <w:numPr>
                <w:ilvl w:val="0"/>
                <w:numId w:val="30"/>
              </w:numPr>
              <w:ind w:left="711"/>
              <w:rPr>
                <w:rFonts w:cs="Arial"/>
                <w:color w:val="000000"/>
                <w:szCs w:val="22"/>
              </w:rPr>
            </w:pPr>
            <w:r w:rsidRPr="009F7584">
              <w:rPr>
                <w:rFonts w:cs="Arial"/>
                <w:color w:val="000000"/>
              </w:rPr>
              <w:t>Report problems to the designated person</w:t>
            </w:r>
          </w:p>
        </w:tc>
      </w:tr>
      <w:tr w:rsidR="009C794C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9C794C" w:rsidRPr="00660871" w:rsidRDefault="009C794C" w:rsidP="009C794C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9C794C" w:rsidRPr="00206480" w:rsidRDefault="009C794C" w:rsidP="009C794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9C794C" w:rsidRPr="00206480" w:rsidTr="006E50D0">
        <w:trPr>
          <w:trHeight w:val="530"/>
        </w:trPr>
        <w:tc>
          <w:tcPr>
            <w:tcW w:w="2082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</w:tr>
      <w:tr w:rsidR="009C794C" w:rsidRPr="00206480" w:rsidTr="006E50D0">
        <w:trPr>
          <w:trHeight w:val="440"/>
        </w:trPr>
        <w:tc>
          <w:tcPr>
            <w:tcW w:w="2082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</w:tr>
      <w:tr w:rsidR="009C794C" w:rsidRPr="00206480" w:rsidTr="006E50D0">
        <w:trPr>
          <w:trHeight w:val="620"/>
        </w:trPr>
        <w:tc>
          <w:tcPr>
            <w:tcW w:w="2082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9C794C" w:rsidRPr="00206480" w:rsidTr="006E50D0">
        <w:trPr>
          <w:trHeight w:val="262"/>
        </w:trPr>
        <w:tc>
          <w:tcPr>
            <w:tcW w:w="2082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C794C" w:rsidRPr="0092635F" w:rsidRDefault="009F7584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9F7584">
              <w:rPr>
                <w:rFonts w:ascii="Arial" w:eastAsiaTheme="majorEastAsia" w:hAnsi="Arial" w:cs="Arial"/>
                <w:sz w:val="22"/>
                <w:szCs w:val="22"/>
              </w:rPr>
              <w:t>Monitor Refrigeration in Food Processing</w:t>
            </w:r>
          </w:p>
        </w:tc>
      </w:tr>
      <w:tr w:rsidR="009C794C" w:rsidRPr="00206480" w:rsidTr="006E50D0">
        <w:trPr>
          <w:trHeight w:val="377"/>
        </w:trPr>
        <w:tc>
          <w:tcPr>
            <w:tcW w:w="2082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9C794C" w:rsidRPr="00206480" w:rsidTr="006E50D0">
        <w:trPr>
          <w:trHeight w:val="917"/>
        </w:trPr>
        <w:tc>
          <w:tcPr>
            <w:tcW w:w="2082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9C794C" w:rsidRDefault="009C794C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9F7584" w:rsidRPr="009F7584" w:rsidRDefault="009F7584" w:rsidP="009F7584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Organize a refrigeration system in the production of food items</w:t>
            </w:r>
          </w:p>
          <w:p w:rsidR="009C794C" w:rsidRPr="008D7F59" w:rsidRDefault="009F7584" w:rsidP="009F7584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Organize an air conditioning system in the production of food items</w:t>
            </w:r>
          </w:p>
        </w:tc>
      </w:tr>
    </w:tbl>
    <w:p w:rsidR="009C794C" w:rsidRPr="00206480" w:rsidRDefault="009C794C" w:rsidP="009C794C">
      <w:pPr>
        <w:spacing w:line="240" w:lineRule="auto"/>
        <w:rPr>
          <w:rFonts w:ascii="Arial" w:hAnsi="Arial" w:cs="Arial"/>
          <w:sz w:val="8"/>
        </w:rPr>
      </w:pPr>
    </w:p>
    <w:p w:rsidR="009C794C" w:rsidRPr="00206480" w:rsidRDefault="009C794C" w:rsidP="009C794C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9C794C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refrigerants and their required properties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performance of the refrigeration system in the production process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Analyze performance of a refrigeration system according to HVAC standards and manufacturers specifications.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Identify and evaluate ways to improve the performance of the refrigeration system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common forms of air conditioning systems used in the production of food products </w:t>
            </w:r>
          </w:p>
        </w:tc>
        <w:tc>
          <w:tcPr>
            <w:tcW w:w="990" w:type="dxa"/>
            <w:vAlign w:val="center"/>
          </w:tcPr>
          <w:p w:rsidR="009F7584" w:rsidRPr="00206480" w:rsidRDefault="009F7584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Assess air conditioning requirements for a given situation in the production process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variables on a </w:t>
            </w:r>
            <w:proofErr w:type="spellStart"/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psychrometric</w:t>
            </w:r>
            <w:proofErr w:type="spellEnd"/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chart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</w:t>
            </w:r>
            <w:proofErr w:type="spellStart"/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psychrometric</w:t>
            </w:r>
            <w:proofErr w:type="spellEnd"/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charts for the analysis of air conditioning systems in the production process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the performance of the air conditioning system in the production process </w:t>
            </w:r>
          </w:p>
        </w:tc>
        <w:tc>
          <w:tcPr>
            <w:tcW w:w="990" w:type="dxa"/>
            <w:vAlign w:val="center"/>
          </w:tcPr>
          <w:p w:rsidR="009F7584" w:rsidRPr="00206480" w:rsidRDefault="009F7584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8.35pt;margin-top:1.7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60" style="position:absolute;margin-left:-43.5pt;margin-top:2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issues with performance of air conditioner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7.55pt;margin-top:2.5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9.3pt;margin-top:2.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energy efficiency to reduce costs and environmental impacts 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8.3pt;margin-top:3.9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05pt;margin-top:3.9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9F7584" w:rsidRPr="00206480" w:rsidTr="006E50D0">
        <w:trPr>
          <w:trHeight w:val="398"/>
        </w:trPr>
        <w:tc>
          <w:tcPr>
            <w:tcW w:w="6817" w:type="dxa"/>
          </w:tcPr>
          <w:p w:rsidR="009F7584" w:rsidRPr="009F7584" w:rsidRDefault="009F7584" w:rsidP="009F758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Report problems to the designated person</w:t>
            </w:r>
          </w:p>
        </w:tc>
        <w:tc>
          <w:tcPr>
            <w:tcW w:w="990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7.9pt;margin-top:2.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F7584" w:rsidRPr="00206480" w:rsidRDefault="00A1199C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10.2pt;margin-top:3.0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9C794C" w:rsidRDefault="009C794C" w:rsidP="009C794C">
      <w:pPr>
        <w:rPr>
          <w:rFonts w:ascii="Arial" w:hAnsi="Arial" w:cs="Arial"/>
        </w:rPr>
      </w:pPr>
    </w:p>
    <w:p w:rsidR="009C794C" w:rsidRPr="00206480" w:rsidRDefault="00A1199C" w:rsidP="009C794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9C794C" w:rsidRPr="00206480">
        <w:rPr>
          <w:rFonts w:ascii="Arial" w:hAnsi="Arial" w:cs="Arial"/>
        </w:rPr>
        <w:t>Candidate’s Signature__________________ Assessor’s Signature____________________</w:t>
      </w:r>
    </w:p>
    <w:p w:rsidR="009C794C" w:rsidRPr="00206480" w:rsidRDefault="009C794C" w:rsidP="009C794C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9C794C" w:rsidRPr="00206480" w:rsidRDefault="009C794C" w:rsidP="009C794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9C794C" w:rsidRPr="00206480" w:rsidRDefault="009C794C" w:rsidP="009C794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C794C" w:rsidRPr="00206480" w:rsidTr="006E50D0">
        <w:trPr>
          <w:trHeight w:val="620"/>
        </w:trPr>
        <w:tc>
          <w:tcPr>
            <w:tcW w:w="169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9C794C" w:rsidRPr="00206480" w:rsidTr="006E50D0">
        <w:trPr>
          <w:trHeight w:val="677"/>
        </w:trPr>
        <w:tc>
          <w:tcPr>
            <w:tcW w:w="169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C794C" w:rsidRPr="00280AF3" w:rsidRDefault="009F7584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9F7584">
              <w:rPr>
                <w:rFonts w:ascii="Arial" w:eastAsiaTheme="majorEastAsia" w:hAnsi="Arial" w:cs="Arial"/>
                <w:sz w:val="22"/>
                <w:szCs w:val="22"/>
              </w:rPr>
              <w:t>Monitor Refrigeration in Food Processing</w:t>
            </w:r>
          </w:p>
        </w:tc>
      </w:tr>
      <w:tr w:rsidR="009C794C" w:rsidRPr="00206480" w:rsidTr="006E50D0">
        <w:trPr>
          <w:trHeight w:val="647"/>
        </w:trPr>
        <w:tc>
          <w:tcPr>
            <w:tcW w:w="169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C794C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C794C" w:rsidRPr="00206480" w:rsidRDefault="009C794C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9C794C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1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8"/>
              </w:rPr>
            </w:pPr>
          </w:p>
          <w:p w:rsidR="009C794C" w:rsidRPr="00206480" w:rsidRDefault="00A1199C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9C794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9C794C" w:rsidRPr="00206480" w:rsidRDefault="009C794C" w:rsidP="009C794C">
      <w:pPr>
        <w:rPr>
          <w:rFonts w:ascii="Arial" w:hAnsi="Arial" w:cs="Arial"/>
          <w:sz w:val="2"/>
        </w:rPr>
      </w:pPr>
    </w:p>
    <w:p w:rsidR="009C794C" w:rsidRDefault="009C794C" w:rsidP="009C794C">
      <w:pPr>
        <w:rPr>
          <w:rFonts w:ascii="Arial" w:hAnsi="Arial" w:cs="Arial"/>
          <w:sz w:val="2"/>
        </w:rPr>
      </w:pPr>
    </w:p>
    <w:p w:rsidR="009C794C" w:rsidRPr="00206480" w:rsidRDefault="009C794C" w:rsidP="009C794C">
      <w:pPr>
        <w:rPr>
          <w:rFonts w:ascii="Arial" w:hAnsi="Arial" w:cs="Arial"/>
          <w:sz w:val="2"/>
        </w:rPr>
      </w:pPr>
    </w:p>
    <w:p w:rsidR="009C794C" w:rsidRPr="00206480" w:rsidRDefault="009C794C" w:rsidP="009C794C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C794C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9C794C" w:rsidRPr="00206480" w:rsidTr="006E50D0">
        <w:trPr>
          <w:trHeight w:val="487"/>
        </w:trPr>
        <w:tc>
          <w:tcPr>
            <w:tcW w:w="3201" w:type="dxa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9C794C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C794C" w:rsidRPr="00206480" w:rsidRDefault="009C794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C794C" w:rsidRPr="00206480" w:rsidRDefault="009C794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C794C" w:rsidRPr="00206480" w:rsidRDefault="009C794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C794C" w:rsidRPr="00206480" w:rsidRDefault="009C794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C794C" w:rsidRPr="00206480" w:rsidRDefault="009C794C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C794C" w:rsidRPr="00206480" w:rsidRDefault="009C794C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C794C" w:rsidRPr="00206480" w:rsidRDefault="009C794C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9C794C" w:rsidRPr="00206480" w:rsidTr="006E50D0">
        <w:trPr>
          <w:trHeight w:val="295"/>
        </w:trPr>
        <w:tc>
          <w:tcPr>
            <w:tcW w:w="320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9C794C" w:rsidRPr="00206480" w:rsidTr="006E50D0">
        <w:trPr>
          <w:trHeight w:val="295"/>
        </w:trPr>
        <w:tc>
          <w:tcPr>
            <w:tcW w:w="320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9C794C" w:rsidRPr="00206480" w:rsidTr="006E50D0">
        <w:trPr>
          <w:trHeight w:val="306"/>
        </w:trPr>
        <w:tc>
          <w:tcPr>
            <w:tcW w:w="320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9C794C" w:rsidRPr="00206480" w:rsidRDefault="009C794C" w:rsidP="009C794C">
      <w:pPr>
        <w:rPr>
          <w:rFonts w:ascii="Arial" w:hAnsi="Arial" w:cs="Arial"/>
          <w:sz w:val="12"/>
          <w:szCs w:val="12"/>
        </w:rPr>
      </w:pPr>
    </w:p>
    <w:p w:rsidR="009C794C" w:rsidRPr="00206480" w:rsidRDefault="009C794C" w:rsidP="009C794C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9C794C" w:rsidRPr="00206480" w:rsidRDefault="009C794C" w:rsidP="009C794C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9C794C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C794C" w:rsidRPr="00A54BF5" w:rsidRDefault="009C794C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C794C" w:rsidRPr="00A54BF5" w:rsidRDefault="009C794C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C794C" w:rsidRPr="0032500E" w:rsidRDefault="009C794C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9F7584" w:rsidRPr="009F7584" w:rsidRDefault="009F7584" w:rsidP="009F7584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Organize a refrigeration system in the production of food items</w:t>
            </w:r>
          </w:p>
          <w:p w:rsidR="009C794C" w:rsidRPr="00CF0464" w:rsidRDefault="009F7584" w:rsidP="009F7584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F7584">
              <w:rPr>
                <w:rFonts w:ascii="Arial" w:hAnsi="Arial" w:cs="Arial"/>
                <w:color w:val="000000"/>
                <w:sz w:val="22"/>
                <w:szCs w:val="22"/>
              </w:rPr>
              <w:t>Organize an air conditioning system in the production of food items</w:t>
            </w:r>
          </w:p>
        </w:tc>
      </w:tr>
      <w:tr w:rsidR="009C794C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9C794C" w:rsidRPr="00A54BF5" w:rsidRDefault="009C794C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C794C" w:rsidRPr="00A54BF5" w:rsidRDefault="009C794C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C794C" w:rsidRPr="00A54BF5" w:rsidRDefault="009C794C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C794C" w:rsidRPr="00A54BF5" w:rsidRDefault="009C794C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F7584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Identify refrigerants and their required properties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68" style="position:absolute;margin-left:7.55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69" style="position:absolute;margin-left:9.3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Monitor performance of the refrigeration system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70" style="position:absolute;margin-left:8.3pt;margin-top:3.9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71" style="position:absolute;margin-left:10.05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>Analyze performance of a refrigeration system according to HVAC standards and manufacturers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72" style="position:absolute;margin-left:7.9pt;margin-top:2.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73" style="position:absolute;margin-left:10.2pt;margin-top:3.0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>Identify and evaluate ways to improve the performance of the refrigeration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74" style="position:absolute;margin-left:7.35pt;margin-top:3.6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75" style="position:absolute;margin-left:9.7pt;margin-top:3.0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Identify common forms of air conditioning systems used in the production of food products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76" style="position:absolute;margin-left:11.3pt;margin-top:12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77" style="position:absolute;margin-left:9.05pt;margin-top:9.7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Assess air conditioning requirements for a given situation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9F758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79" style="position:absolute;margin-left:8.35pt;margin-top:1.7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78" style="position:absolute;margin-left:-43.5pt;margin-top:2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Identify variables on a </w:t>
            </w:r>
            <w:proofErr w:type="spellStart"/>
            <w:r w:rsidRPr="009F7584">
              <w:rPr>
                <w:rFonts w:cstheme="minorHAnsi"/>
                <w:color w:val="000000"/>
              </w:rPr>
              <w:t>psychrometric</w:t>
            </w:r>
            <w:proofErr w:type="spellEnd"/>
            <w:r w:rsidRPr="009F7584">
              <w:rPr>
                <w:rFonts w:cstheme="minorHAnsi"/>
                <w:color w:val="000000"/>
              </w:rPr>
              <w:t xml:space="preserve"> chart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80" style="position:absolute;margin-left:6.95pt;margin-top:2.4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81" style="position:absolute;margin-left:9.35pt;margin-top:2.4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Apply </w:t>
            </w:r>
            <w:proofErr w:type="spellStart"/>
            <w:r w:rsidRPr="009F7584">
              <w:rPr>
                <w:rFonts w:cstheme="minorHAnsi"/>
                <w:color w:val="000000"/>
              </w:rPr>
              <w:t>psychrometric</w:t>
            </w:r>
            <w:proofErr w:type="spellEnd"/>
            <w:r w:rsidRPr="009F7584">
              <w:rPr>
                <w:rFonts w:cstheme="minorHAnsi"/>
                <w:color w:val="000000"/>
              </w:rPr>
              <w:t xml:space="preserve"> charts for the analysis of air conditioning systems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82" style="position:absolute;margin-left:7.55pt;margin-top:2.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83" style="position:absolute;margin-left:9.3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Monitor the performance of the air conditioning system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11.3pt;margin-top:12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05pt;margin-top:9.7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Rectify issues with performance of air conditioner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9F7584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8.35pt;margin-top:1.7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88" style="position:absolute;margin-left:-43.5pt;margin-top:2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  <w:color w:val="000000"/>
              </w:rPr>
            </w:pPr>
            <w:r w:rsidRPr="009F7584">
              <w:rPr>
                <w:rFonts w:cstheme="minorHAnsi"/>
                <w:color w:val="000000"/>
              </w:rPr>
              <w:t xml:space="preserve">Monitor energy efficiency to reduce costs and environmental impacts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6.95pt;margin-top:2.4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9.35pt;margin-top:2.4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F7584" w:rsidRPr="00A54BF5" w:rsidRDefault="009F7584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F7584" w:rsidRPr="009F7584" w:rsidRDefault="009F7584" w:rsidP="009F7584">
            <w:pPr>
              <w:rPr>
                <w:rFonts w:cstheme="minorHAnsi"/>
              </w:rPr>
            </w:pPr>
            <w:r w:rsidRPr="009F7584">
              <w:rPr>
                <w:rFonts w:cstheme="minorHAnsi"/>
                <w:color w:val="000000"/>
              </w:rPr>
              <w:t>Report problems to the designated person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7.55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F7584" w:rsidRPr="00A54BF5" w:rsidRDefault="00A1199C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9.3pt;margin-top:2.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F7584" w:rsidRPr="00A54BF5" w:rsidRDefault="009F7584" w:rsidP="006E50D0">
            <w:pPr>
              <w:rPr>
                <w:rFonts w:ascii="Arial" w:hAnsi="Arial" w:cs="Arial"/>
              </w:rPr>
            </w:pPr>
          </w:p>
        </w:tc>
      </w:tr>
      <w:tr w:rsidR="009F7584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F7584" w:rsidRPr="00A54BF5" w:rsidRDefault="00A1199C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85" style="position:absolute;margin-left:70.7pt;margin-top:2.2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9F758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F7584" w:rsidRPr="00A54BF5" w:rsidRDefault="00A1199C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84" style="position:absolute;margin-left:98.35pt;margin-top:1pt;width:14pt;height: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9F758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C794C" w:rsidRPr="00206480" w:rsidRDefault="009C794C" w:rsidP="009C794C">
      <w:pPr>
        <w:jc w:val="center"/>
        <w:rPr>
          <w:rFonts w:ascii="Arial" w:hAnsi="Arial" w:cs="Arial"/>
          <w:b/>
          <w:sz w:val="32"/>
        </w:rPr>
      </w:pPr>
    </w:p>
    <w:p w:rsidR="009C794C" w:rsidRDefault="009C794C" w:rsidP="009C794C">
      <w:pPr>
        <w:jc w:val="center"/>
        <w:rPr>
          <w:rFonts w:ascii="Arial" w:hAnsi="Arial" w:cs="Arial"/>
          <w:b/>
          <w:sz w:val="32"/>
        </w:rPr>
      </w:pPr>
    </w:p>
    <w:p w:rsidR="009C794C" w:rsidRDefault="009C794C" w:rsidP="009C794C">
      <w:pPr>
        <w:jc w:val="center"/>
        <w:rPr>
          <w:rFonts w:ascii="Arial" w:hAnsi="Arial" w:cs="Arial"/>
          <w:b/>
          <w:sz w:val="32"/>
        </w:rPr>
      </w:pPr>
    </w:p>
    <w:p w:rsidR="009C794C" w:rsidRPr="00206480" w:rsidRDefault="009C794C" w:rsidP="009C794C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C794C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C794C" w:rsidRPr="008173FE" w:rsidRDefault="009C794C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9C794C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C794C" w:rsidRPr="00206480" w:rsidRDefault="009F7584" w:rsidP="006E50D0">
            <w:pPr>
              <w:rPr>
                <w:rFonts w:ascii="Arial" w:hAnsi="Arial" w:cs="Arial"/>
              </w:rPr>
            </w:pPr>
            <w:r w:rsidRPr="009F7584">
              <w:rPr>
                <w:rFonts w:ascii="Arial" w:eastAsiaTheme="majorEastAsia" w:hAnsi="Arial" w:cs="Arial"/>
                <w:sz w:val="22"/>
                <w:szCs w:val="22"/>
              </w:rPr>
              <w:t>Monitor Refrigeration in Food Processing</w:t>
            </w:r>
          </w:p>
        </w:tc>
      </w:tr>
      <w:tr w:rsidR="009C794C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C794C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C794C" w:rsidRPr="00206480" w:rsidRDefault="009C794C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9C794C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1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8"/>
              </w:rPr>
            </w:pPr>
          </w:p>
          <w:p w:rsidR="009C794C" w:rsidRPr="00206480" w:rsidRDefault="00A1199C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9C794C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9C794C">
              <w:rPr>
                <w:rFonts w:ascii="Arial" w:hAnsi="Arial" w:cs="Arial"/>
                <w:b/>
                <w:sz w:val="20"/>
              </w:rPr>
              <w:t xml:space="preserve"> </w:t>
            </w:r>
            <w:r w:rsidR="009C794C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9C794C" w:rsidRPr="00206480" w:rsidRDefault="009C794C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9C794C" w:rsidRDefault="009C794C" w:rsidP="009C794C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9C794C" w:rsidTr="006E50D0">
        <w:trPr>
          <w:trHeight w:val="710"/>
        </w:trPr>
        <w:tc>
          <w:tcPr>
            <w:tcW w:w="9450" w:type="dxa"/>
            <w:vAlign w:val="center"/>
          </w:tcPr>
          <w:p w:rsidR="009C794C" w:rsidRPr="00F732A9" w:rsidRDefault="009C794C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C794C" w:rsidRPr="00206480" w:rsidRDefault="009C794C" w:rsidP="009C794C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9C794C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9C794C" w:rsidRPr="00206480" w:rsidRDefault="009C794C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C794C" w:rsidRPr="00206480" w:rsidRDefault="009C794C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C794C" w:rsidRPr="00206480" w:rsidRDefault="009C794C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C794C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9C794C" w:rsidRPr="00206480" w:rsidRDefault="009C794C" w:rsidP="009C794C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C794C" w:rsidRPr="00916E5E" w:rsidRDefault="00E52157" w:rsidP="00E52157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Identify </w:t>
            </w:r>
            <w:r w:rsidRPr="00DE6C46">
              <w:rPr>
                <w:rFonts w:ascii="Arial" w:hAnsi="Arial" w:cs="Arial"/>
                <w:sz w:val="22"/>
                <w:szCs w:val="22"/>
              </w:rPr>
              <w:t>Hazards tha</w:t>
            </w:r>
            <w:r>
              <w:rPr>
                <w:rFonts w:ascii="Arial" w:hAnsi="Arial" w:cs="Arial"/>
                <w:sz w:val="22"/>
                <w:szCs w:val="22"/>
              </w:rPr>
              <w:t>t are most likely to cause harm</w:t>
            </w:r>
            <w:r w:rsidR="009C794C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</w:tr>
      <w:tr w:rsidR="009C794C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9C794C" w:rsidRPr="00206480" w:rsidRDefault="009C794C" w:rsidP="009C794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C794C" w:rsidRPr="00916E5E" w:rsidRDefault="009C794C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</w:tr>
      <w:tr w:rsidR="009C794C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9C794C" w:rsidRPr="00206480" w:rsidRDefault="009C794C" w:rsidP="009C794C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794C" w:rsidRPr="00916E5E" w:rsidRDefault="00E52157" w:rsidP="00E52157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5 </w:t>
            </w:r>
            <w:r w:rsidRPr="00DE6C46">
              <w:rPr>
                <w:rFonts w:ascii="Arial" w:hAnsi="Arial" w:cs="Arial"/>
                <w:sz w:val="22"/>
                <w:szCs w:val="22"/>
              </w:rPr>
              <w:t>Personal Protective Equipment (PPE)</w:t>
            </w:r>
            <w:r w:rsidR="009C794C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</w:tr>
      <w:tr w:rsidR="009C794C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9C794C" w:rsidRPr="00206480" w:rsidRDefault="009C794C" w:rsidP="009C794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794C" w:rsidRPr="001C6160" w:rsidRDefault="009C794C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C794C" w:rsidRPr="00206480" w:rsidRDefault="009C794C" w:rsidP="006E50D0">
            <w:pPr>
              <w:rPr>
                <w:rFonts w:ascii="Arial" w:hAnsi="Arial" w:cs="Arial"/>
              </w:rPr>
            </w:pPr>
          </w:p>
        </w:tc>
      </w:tr>
    </w:tbl>
    <w:p w:rsidR="009C794C" w:rsidRDefault="009C794C" w:rsidP="009C794C">
      <w:pPr>
        <w:rPr>
          <w:rFonts w:ascii="Arial" w:hAnsi="Arial" w:cs="Arial"/>
        </w:rPr>
      </w:pPr>
    </w:p>
    <w:p w:rsidR="009C794C" w:rsidRDefault="009C794C" w:rsidP="009C794C">
      <w:pPr>
        <w:rPr>
          <w:rFonts w:ascii="Arial" w:hAnsi="Arial" w:cs="Arial"/>
        </w:rPr>
      </w:pPr>
    </w:p>
    <w:p w:rsidR="009C794C" w:rsidRDefault="009C794C" w:rsidP="009C794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C794C" w:rsidRPr="00206480" w:rsidRDefault="009C794C" w:rsidP="009C794C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9C794C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9C794C" w:rsidRPr="00206480" w:rsidRDefault="009C794C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C794C" w:rsidRPr="00206480" w:rsidTr="006E50D0">
        <w:tc>
          <w:tcPr>
            <w:tcW w:w="9540" w:type="dxa"/>
          </w:tcPr>
          <w:p w:rsidR="009C794C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94C" w:rsidRPr="00425267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94C" w:rsidRPr="00206480" w:rsidTr="006E50D0">
        <w:tc>
          <w:tcPr>
            <w:tcW w:w="9540" w:type="dxa"/>
          </w:tcPr>
          <w:p w:rsidR="009C794C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94C" w:rsidRPr="00425267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94C" w:rsidRPr="00206480" w:rsidTr="006E50D0">
        <w:tc>
          <w:tcPr>
            <w:tcW w:w="9540" w:type="dxa"/>
          </w:tcPr>
          <w:p w:rsidR="009C794C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94C" w:rsidRPr="00425267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94C" w:rsidRPr="00206480" w:rsidTr="006E50D0">
        <w:tc>
          <w:tcPr>
            <w:tcW w:w="9540" w:type="dxa"/>
          </w:tcPr>
          <w:p w:rsidR="009C794C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94C" w:rsidRPr="00425267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94C" w:rsidRPr="00206480" w:rsidTr="006E50D0">
        <w:tc>
          <w:tcPr>
            <w:tcW w:w="9540" w:type="dxa"/>
          </w:tcPr>
          <w:p w:rsidR="009C794C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94C" w:rsidRPr="00425267" w:rsidRDefault="009C794C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94C" w:rsidRPr="00206480" w:rsidTr="006E50D0">
        <w:trPr>
          <w:trHeight w:val="1655"/>
        </w:trPr>
        <w:tc>
          <w:tcPr>
            <w:tcW w:w="9540" w:type="dxa"/>
          </w:tcPr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22"/>
              </w:rPr>
            </w:pPr>
          </w:p>
          <w:p w:rsidR="009C794C" w:rsidRPr="00206480" w:rsidRDefault="009C794C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9C794C" w:rsidRPr="00206480" w:rsidRDefault="009C794C" w:rsidP="009C794C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9C794C" w:rsidRDefault="00C94FA5" w:rsidP="009C794C">
      <w:pPr>
        <w:rPr>
          <w:szCs w:val="20"/>
        </w:rPr>
      </w:pPr>
    </w:p>
    <w:sectPr w:rsidR="00C94FA5" w:rsidRPr="009C794C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A1199C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E5215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C5781"/>
    <w:multiLevelType w:val="hybridMultilevel"/>
    <w:tmpl w:val="4D7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B1114"/>
    <w:multiLevelType w:val="hybridMultilevel"/>
    <w:tmpl w:val="A3EE8782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F45E5"/>
    <w:multiLevelType w:val="hybridMultilevel"/>
    <w:tmpl w:val="A3EE8782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3847E9"/>
    <w:multiLevelType w:val="hybridMultilevel"/>
    <w:tmpl w:val="E5CC5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F0805"/>
    <w:multiLevelType w:val="hybridMultilevel"/>
    <w:tmpl w:val="269A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931D34"/>
    <w:multiLevelType w:val="hybridMultilevel"/>
    <w:tmpl w:val="8BA26A36"/>
    <w:lvl w:ilvl="0" w:tplc="C9766A9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B61D75"/>
    <w:multiLevelType w:val="hybridMultilevel"/>
    <w:tmpl w:val="9E0848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C14462"/>
    <w:multiLevelType w:val="hybridMultilevel"/>
    <w:tmpl w:val="2DA21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A174A47"/>
    <w:multiLevelType w:val="hybridMultilevel"/>
    <w:tmpl w:val="0D6A0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62323"/>
    <w:multiLevelType w:val="hybridMultilevel"/>
    <w:tmpl w:val="5FD4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D48EE"/>
    <w:multiLevelType w:val="hybridMultilevel"/>
    <w:tmpl w:val="7B4EE550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25"/>
  </w:num>
  <w:num w:numId="5">
    <w:abstractNumId w:val="14"/>
  </w:num>
  <w:num w:numId="6">
    <w:abstractNumId w:val="22"/>
  </w:num>
  <w:num w:numId="7">
    <w:abstractNumId w:val="12"/>
  </w:num>
  <w:num w:numId="8">
    <w:abstractNumId w:val="13"/>
  </w:num>
  <w:num w:numId="9">
    <w:abstractNumId w:val="11"/>
  </w:num>
  <w:num w:numId="10">
    <w:abstractNumId w:val="27"/>
  </w:num>
  <w:num w:numId="11">
    <w:abstractNumId w:val="2"/>
  </w:num>
  <w:num w:numId="12">
    <w:abstractNumId w:val="6"/>
  </w:num>
  <w:num w:numId="13">
    <w:abstractNumId w:val="17"/>
  </w:num>
  <w:num w:numId="14">
    <w:abstractNumId w:val="24"/>
  </w:num>
  <w:num w:numId="15">
    <w:abstractNumId w:val="16"/>
  </w:num>
  <w:num w:numId="16">
    <w:abstractNumId w:val="32"/>
  </w:num>
  <w:num w:numId="17">
    <w:abstractNumId w:val="28"/>
  </w:num>
  <w:num w:numId="18">
    <w:abstractNumId w:val="0"/>
  </w:num>
  <w:num w:numId="19">
    <w:abstractNumId w:val="1"/>
  </w:num>
  <w:num w:numId="20">
    <w:abstractNumId w:val="9"/>
  </w:num>
  <w:num w:numId="21">
    <w:abstractNumId w:val="19"/>
  </w:num>
  <w:num w:numId="22">
    <w:abstractNumId w:val="29"/>
  </w:num>
  <w:num w:numId="23">
    <w:abstractNumId w:val="10"/>
  </w:num>
  <w:num w:numId="24">
    <w:abstractNumId w:val="33"/>
  </w:num>
  <w:num w:numId="25">
    <w:abstractNumId w:val="23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0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0"/>
  </w:num>
  <w:num w:numId="32">
    <w:abstractNumId w:val="8"/>
  </w:num>
  <w:num w:numId="33">
    <w:abstractNumId w:val="26"/>
  </w:num>
  <w:num w:numId="34">
    <w:abstractNumId w:val="4"/>
  </w:num>
  <w:num w:numId="35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150F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3A96"/>
    <w:rsid w:val="005C49A2"/>
    <w:rsid w:val="005C63CA"/>
    <w:rsid w:val="005C74B4"/>
    <w:rsid w:val="005D521E"/>
    <w:rsid w:val="005F35BB"/>
    <w:rsid w:val="00605A5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C794C"/>
    <w:rsid w:val="009D4B03"/>
    <w:rsid w:val="009D7401"/>
    <w:rsid w:val="009E4312"/>
    <w:rsid w:val="009E54E9"/>
    <w:rsid w:val="009E6121"/>
    <w:rsid w:val="009F6786"/>
    <w:rsid w:val="009F7584"/>
    <w:rsid w:val="00A1199C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1798A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2157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94C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character" w:customStyle="1" w:styleId="NoSpacingChar">
    <w:name w:val="No Spacing Char"/>
    <w:link w:val="NoSpacing"/>
    <w:uiPriority w:val="1"/>
    <w:locked/>
    <w:rsid w:val="00E52157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E5215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37A19-85AA-47BC-A7FC-3D5FCB4F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92</cp:revision>
  <dcterms:created xsi:type="dcterms:W3CDTF">2019-10-25T07:03:00Z</dcterms:created>
  <dcterms:modified xsi:type="dcterms:W3CDTF">2020-12-14T22:19:00Z</dcterms:modified>
</cp:coreProperties>
</file>